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D0" w:rsidRDefault="003F35D0" w:rsidP="0025689A">
      <w:pPr>
        <w:jc w:val="center"/>
        <w:rPr>
          <w:rFonts w:asciiTheme="majorHAnsi" w:eastAsiaTheme="majorEastAsia" w:hAnsiTheme="majorHAnsi" w:cs="Tahoma"/>
          <w:b/>
          <w:bCs/>
          <w:color w:val="2E74B5" w:themeColor="accent1" w:themeShade="BF"/>
          <w:sz w:val="32"/>
          <w:szCs w:val="32"/>
          <w:rtl/>
        </w:rPr>
      </w:pPr>
      <w:r w:rsidRPr="003F35D0">
        <w:rPr>
          <w:rFonts w:asciiTheme="majorHAnsi" w:eastAsiaTheme="majorEastAsia" w:hAnsiTheme="majorHAnsi" w:cs="Tahoma" w:hint="eastAsia"/>
          <w:b/>
          <w:bCs/>
          <w:color w:val="2E74B5" w:themeColor="accent1" w:themeShade="BF"/>
          <w:sz w:val="32"/>
          <w:szCs w:val="32"/>
          <w:rtl/>
        </w:rPr>
        <w:t>فرم</w:t>
      </w:r>
      <w:r w:rsidRPr="003F35D0">
        <w:rPr>
          <w:rFonts w:asciiTheme="majorHAnsi" w:eastAsiaTheme="majorEastAsia" w:hAnsiTheme="majorHAnsi" w:cs="Tahoma"/>
          <w:b/>
          <w:bCs/>
          <w:color w:val="2E74B5" w:themeColor="accent1" w:themeShade="BF"/>
          <w:sz w:val="32"/>
          <w:szCs w:val="32"/>
          <w:rtl/>
        </w:rPr>
        <w:t xml:space="preserve"> ثبت‌ ا</w:t>
      </w:r>
      <w:r w:rsidRPr="003F35D0">
        <w:rPr>
          <w:rFonts w:asciiTheme="majorHAnsi" w:eastAsiaTheme="majorEastAsia" w:hAnsiTheme="majorHAnsi" w:cs="Tahoma" w:hint="cs"/>
          <w:b/>
          <w:bCs/>
          <w:color w:val="2E74B5" w:themeColor="accent1" w:themeShade="BF"/>
          <w:sz w:val="32"/>
          <w:szCs w:val="32"/>
          <w:rtl/>
        </w:rPr>
        <w:t>ی</w:t>
      </w:r>
      <w:r w:rsidRPr="003F35D0">
        <w:rPr>
          <w:rFonts w:asciiTheme="majorHAnsi" w:eastAsiaTheme="majorEastAsia" w:hAnsiTheme="majorHAnsi" w:cs="Tahoma" w:hint="eastAsia"/>
          <w:b/>
          <w:bCs/>
          <w:color w:val="2E74B5" w:themeColor="accent1" w:themeShade="BF"/>
          <w:sz w:val="32"/>
          <w:szCs w:val="32"/>
          <w:rtl/>
        </w:rPr>
        <w:t>ده</w:t>
      </w:r>
      <w:r w:rsidRPr="003F35D0">
        <w:rPr>
          <w:rFonts w:asciiTheme="majorHAnsi" w:eastAsiaTheme="majorEastAsia" w:hAnsiTheme="majorHAnsi" w:cs="Tahoma"/>
          <w:b/>
          <w:bCs/>
          <w:color w:val="2E74B5" w:themeColor="accent1" w:themeShade="BF"/>
          <w:sz w:val="32"/>
          <w:szCs w:val="32"/>
          <w:rtl/>
        </w:rPr>
        <w:t xml:space="preserve"> در روز ورود</w:t>
      </w:r>
      <w:r w:rsidRPr="003F35D0">
        <w:rPr>
          <w:rFonts w:asciiTheme="majorHAnsi" w:eastAsiaTheme="majorEastAsia" w:hAnsiTheme="majorHAnsi" w:cs="Tahoma" w:hint="cs"/>
          <w:b/>
          <w:bCs/>
          <w:color w:val="2E74B5" w:themeColor="accent1" w:themeShade="BF"/>
          <w:sz w:val="32"/>
          <w:szCs w:val="32"/>
          <w:rtl/>
        </w:rPr>
        <w:t>ی</w:t>
      </w:r>
      <w:r w:rsidRPr="003F35D0">
        <w:rPr>
          <w:rFonts w:asciiTheme="majorHAnsi" w:eastAsiaTheme="majorEastAsia" w:hAnsiTheme="majorHAnsi" w:cs="Tahoma"/>
          <w:b/>
          <w:bCs/>
          <w:color w:val="2E74B5" w:themeColor="accent1" w:themeShade="BF"/>
          <w:sz w:val="32"/>
          <w:szCs w:val="32"/>
          <w:rtl/>
        </w:rPr>
        <w:t xml:space="preserve"> مدل</w:t>
      </w:r>
      <w:r w:rsidRPr="003F35D0">
        <w:rPr>
          <w:rFonts w:asciiTheme="majorHAnsi" w:eastAsiaTheme="majorEastAsia" w:hAnsiTheme="majorHAnsi" w:cs="Tahoma" w:hint="cs"/>
          <w:b/>
          <w:bCs/>
          <w:color w:val="2E74B5" w:themeColor="accent1" w:themeShade="BF"/>
          <w:sz w:val="32"/>
          <w:szCs w:val="32"/>
          <w:rtl/>
        </w:rPr>
        <w:t>ی</w:t>
      </w:r>
      <w:r w:rsidRPr="003F35D0">
        <w:rPr>
          <w:rFonts w:asciiTheme="majorHAnsi" w:eastAsiaTheme="majorEastAsia" w:hAnsiTheme="majorHAnsi" w:cs="Tahoma" w:hint="eastAsia"/>
          <w:b/>
          <w:bCs/>
          <w:color w:val="2E74B5" w:themeColor="accent1" w:themeShade="BF"/>
          <w:sz w:val="32"/>
          <w:szCs w:val="32"/>
          <w:rtl/>
        </w:rPr>
        <w:t>ن‌لب</w:t>
      </w:r>
      <w:r w:rsidRPr="003F35D0">
        <w:rPr>
          <w:rFonts w:asciiTheme="majorHAnsi" w:eastAsiaTheme="majorEastAsia" w:hAnsiTheme="majorHAnsi" w:cs="Tahoma"/>
          <w:b/>
          <w:bCs/>
          <w:color w:val="2E74B5" w:themeColor="accent1" w:themeShade="BF"/>
          <w:sz w:val="32"/>
          <w:szCs w:val="32"/>
          <w:rtl/>
        </w:rPr>
        <w:t xml:space="preserve"> پا</w:t>
      </w:r>
      <w:r w:rsidRPr="003F35D0">
        <w:rPr>
          <w:rFonts w:asciiTheme="majorHAnsi" w:eastAsiaTheme="majorEastAsia" w:hAnsiTheme="majorHAnsi" w:cs="Tahoma" w:hint="cs"/>
          <w:b/>
          <w:bCs/>
          <w:color w:val="2E74B5" w:themeColor="accent1" w:themeShade="BF"/>
          <w:sz w:val="32"/>
          <w:szCs w:val="32"/>
          <w:rtl/>
        </w:rPr>
        <w:t>یی</w:t>
      </w:r>
      <w:r w:rsidRPr="003F35D0">
        <w:rPr>
          <w:rFonts w:asciiTheme="majorHAnsi" w:eastAsiaTheme="majorEastAsia" w:hAnsiTheme="majorHAnsi" w:cs="Tahoma" w:hint="eastAsia"/>
          <w:b/>
          <w:bCs/>
          <w:color w:val="2E74B5" w:themeColor="accent1" w:themeShade="BF"/>
          <w:sz w:val="32"/>
          <w:szCs w:val="32"/>
          <w:rtl/>
        </w:rPr>
        <w:t>ز</w:t>
      </w:r>
      <w:r w:rsidRPr="003F35D0">
        <w:rPr>
          <w:rFonts w:asciiTheme="majorHAnsi" w:eastAsiaTheme="majorEastAsia" w:hAnsiTheme="majorHAnsi" w:cs="Tahoma"/>
          <w:b/>
          <w:bCs/>
          <w:color w:val="2E74B5" w:themeColor="accent1" w:themeShade="BF"/>
          <w:sz w:val="32"/>
          <w:szCs w:val="32"/>
          <w:rtl/>
        </w:rPr>
        <w:t xml:space="preserve"> 99</w:t>
      </w:r>
    </w:p>
    <w:p w:rsidR="0025689A" w:rsidRPr="0025689A" w:rsidRDefault="0025689A" w:rsidP="0025689A">
      <w:pPr>
        <w:jc w:val="center"/>
        <w:rPr>
          <w:color w:val="2E74B5" w:themeColor="accent1" w:themeShade="BF"/>
          <w:rtl/>
        </w:rPr>
      </w:pPr>
      <w:r w:rsidRPr="0025689A">
        <w:rPr>
          <w:rFonts w:hint="cs"/>
          <w:color w:val="2E74B5" w:themeColor="accent1" w:themeShade="BF"/>
          <w:rtl/>
        </w:rPr>
        <w:t>تکلیف مرحله مقدماتی آزمایشگاه نوآوری سلامت دیجیتال مدلین</w:t>
      </w:r>
    </w:p>
    <w:p w:rsidR="00DA5009" w:rsidRDefault="00DA5009" w:rsidP="00DA5009">
      <w:pPr>
        <w:rPr>
          <w:rtl/>
        </w:rPr>
      </w:pPr>
    </w:p>
    <w:p w:rsidR="00DA5009" w:rsidRDefault="00DA5009" w:rsidP="003F3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662" w:right="709"/>
        <w:jc w:val="center"/>
        <w:rPr>
          <w:rtl/>
        </w:rPr>
      </w:pPr>
      <w:r>
        <w:rPr>
          <w:rFonts w:hint="cs"/>
          <w:rtl/>
        </w:rPr>
        <w:t>پیش از تکمیل فرم</w:t>
      </w:r>
      <w:r w:rsidR="003F35D0">
        <w:rPr>
          <w:rFonts w:hint="cs"/>
          <w:rtl/>
        </w:rPr>
        <w:t>، توضیح اطلاعات خواسته‌شده در فرم را در وبسایت مدلین یا در صفحه دوم همین فایل مطالعه و فرم</w:t>
      </w:r>
      <w:r>
        <w:rPr>
          <w:rFonts w:hint="cs"/>
          <w:rtl/>
        </w:rPr>
        <w:t xml:space="preserve"> را مطابق </w:t>
      </w:r>
      <w:r w:rsidR="003F35D0">
        <w:rPr>
          <w:rFonts w:hint="cs"/>
          <w:rtl/>
        </w:rPr>
        <w:t>راهنما، تکمیل و ارسال نمای</w:t>
      </w:r>
      <w:r>
        <w:rPr>
          <w:rFonts w:hint="cs"/>
          <w:rtl/>
        </w:rPr>
        <w:t>ید.</w:t>
      </w:r>
    </w:p>
    <w:p w:rsidR="00DA5009" w:rsidRDefault="00DA5009" w:rsidP="00DA5009">
      <w:pPr>
        <w:jc w:val="center"/>
        <w:rPr>
          <w:rtl/>
        </w:rPr>
      </w:pPr>
    </w:p>
    <w:p w:rsidR="00575A93" w:rsidRPr="003F35D0" w:rsidRDefault="003F35D0" w:rsidP="003F35D0">
      <w:pPr>
        <w:rPr>
          <w:sz w:val="24"/>
          <w:szCs w:val="24"/>
          <w:rtl/>
        </w:rPr>
      </w:pPr>
      <w:r w:rsidRPr="003F35D0">
        <w:rPr>
          <w:rFonts w:hint="cs"/>
          <w:sz w:val="24"/>
          <w:szCs w:val="24"/>
          <w:rtl/>
        </w:rPr>
        <w:t>نام استارتاپ:</w:t>
      </w:r>
    </w:p>
    <w:p w:rsidR="00575A93" w:rsidRPr="003F35D0" w:rsidRDefault="00575A93" w:rsidP="00575A93">
      <w:pPr>
        <w:rPr>
          <w:sz w:val="24"/>
          <w:szCs w:val="24"/>
          <w:rtl/>
        </w:rPr>
      </w:pPr>
    </w:p>
    <w:p w:rsidR="003F35D0" w:rsidRPr="003F35D0" w:rsidRDefault="003F35D0" w:rsidP="003F35D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F35D0">
        <w:rPr>
          <w:rFonts w:hint="cs"/>
          <w:sz w:val="24"/>
          <w:szCs w:val="24"/>
          <w:rtl/>
        </w:rPr>
        <w:t>بیان مشکل:</w:t>
      </w:r>
    </w:p>
    <w:p w:rsidR="003F35D0" w:rsidRPr="003F35D0" w:rsidRDefault="003F35D0" w:rsidP="003F35D0">
      <w:pPr>
        <w:pStyle w:val="ListParagraph"/>
        <w:rPr>
          <w:rFonts w:hint="cs"/>
          <w:sz w:val="24"/>
          <w:szCs w:val="24"/>
          <w:rtl/>
        </w:rPr>
      </w:pPr>
    </w:p>
    <w:p w:rsidR="003F35D0" w:rsidRPr="003F35D0" w:rsidRDefault="003F35D0" w:rsidP="003F35D0">
      <w:pPr>
        <w:pStyle w:val="ListParagraph"/>
        <w:numPr>
          <w:ilvl w:val="0"/>
          <w:numId w:val="2"/>
        </w:numPr>
        <w:rPr>
          <w:rFonts w:hint="cs"/>
          <w:sz w:val="24"/>
          <w:szCs w:val="24"/>
        </w:rPr>
      </w:pPr>
      <w:r w:rsidRPr="003F35D0">
        <w:rPr>
          <w:rFonts w:hint="cs"/>
          <w:sz w:val="24"/>
          <w:szCs w:val="24"/>
          <w:rtl/>
        </w:rPr>
        <w:t>شرح ایده:</w:t>
      </w:r>
    </w:p>
    <w:p w:rsidR="003F35D0" w:rsidRPr="003F35D0" w:rsidRDefault="003F35D0" w:rsidP="003F35D0">
      <w:pPr>
        <w:pStyle w:val="ListParagraph"/>
        <w:rPr>
          <w:rFonts w:hint="cs"/>
          <w:sz w:val="24"/>
          <w:szCs w:val="24"/>
          <w:rtl/>
        </w:rPr>
      </w:pPr>
    </w:p>
    <w:p w:rsidR="003F35D0" w:rsidRPr="003F35D0" w:rsidRDefault="003F35D0" w:rsidP="003F35D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F35D0">
        <w:rPr>
          <w:rFonts w:hint="cs"/>
          <w:sz w:val="24"/>
          <w:szCs w:val="24"/>
          <w:rtl/>
        </w:rPr>
        <w:t>نتیجه اعتبارسنجی</w:t>
      </w:r>
    </w:p>
    <w:p w:rsidR="003F35D0" w:rsidRPr="003F35D0" w:rsidRDefault="003F35D0" w:rsidP="003F35D0">
      <w:pPr>
        <w:pStyle w:val="ListParagraph"/>
        <w:rPr>
          <w:rFonts w:hint="cs"/>
          <w:sz w:val="24"/>
          <w:szCs w:val="24"/>
        </w:rPr>
      </w:pPr>
    </w:p>
    <w:p w:rsidR="003F35D0" w:rsidRPr="003F35D0" w:rsidRDefault="003F35D0" w:rsidP="003F35D0">
      <w:pPr>
        <w:pStyle w:val="ListParagraph"/>
        <w:numPr>
          <w:ilvl w:val="0"/>
          <w:numId w:val="2"/>
        </w:numPr>
        <w:rPr>
          <w:rFonts w:hint="cs"/>
          <w:sz w:val="24"/>
          <w:szCs w:val="24"/>
        </w:rPr>
      </w:pPr>
      <w:r w:rsidRPr="003F35D0">
        <w:rPr>
          <w:rFonts w:hint="cs"/>
          <w:sz w:val="24"/>
          <w:szCs w:val="24"/>
          <w:rtl/>
        </w:rPr>
        <w:t>اعضای تیم:</w:t>
      </w:r>
    </w:p>
    <w:p w:rsidR="0025689A" w:rsidRPr="003F35D0" w:rsidRDefault="003F35D0" w:rsidP="003F35D0">
      <w:pPr>
        <w:pStyle w:val="ListParagraph"/>
        <w:numPr>
          <w:ilvl w:val="1"/>
          <w:numId w:val="2"/>
        </w:numPr>
        <w:rPr>
          <w:rFonts w:cs="Tahoma" w:hint="cs"/>
          <w:sz w:val="24"/>
          <w:szCs w:val="24"/>
        </w:rPr>
      </w:pPr>
      <w:r w:rsidRPr="003F35D0">
        <w:rPr>
          <w:rFonts w:cs="Tahoma" w:hint="cs"/>
          <w:sz w:val="24"/>
          <w:szCs w:val="24"/>
          <w:rtl/>
        </w:rPr>
        <w:t>نفر اول</w:t>
      </w:r>
    </w:p>
    <w:p w:rsidR="003F35D0" w:rsidRPr="003F35D0" w:rsidRDefault="003F35D0" w:rsidP="003F35D0">
      <w:pPr>
        <w:pStyle w:val="ListParagraph"/>
        <w:numPr>
          <w:ilvl w:val="1"/>
          <w:numId w:val="2"/>
        </w:numPr>
        <w:rPr>
          <w:rFonts w:cs="Tahoma" w:hint="cs"/>
          <w:sz w:val="24"/>
          <w:szCs w:val="24"/>
        </w:rPr>
      </w:pPr>
      <w:r w:rsidRPr="003F35D0">
        <w:rPr>
          <w:rFonts w:cs="Tahoma" w:hint="cs"/>
          <w:sz w:val="24"/>
          <w:szCs w:val="24"/>
          <w:rtl/>
        </w:rPr>
        <w:t>نفر دوم</w:t>
      </w:r>
    </w:p>
    <w:p w:rsidR="003F35D0" w:rsidRPr="003F35D0" w:rsidRDefault="003F35D0" w:rsidP="003F35D0">
      <w:pPr>
        <w:pStyle w:val="ListParagraph"/>
        <w:numPr>
          <w:ilvl w:val="1"/>
          <w:numId w:val="2"/>
        </w:numPr>
        <w:rPr>
          <w:rFonts w:cs="Tahoma" w:hint="cs"/>
          <w:sz w:val="24"/>
          <w:szCs w:val="24"/>
        </w:rPr>
      </w:pPr>
      <w:r w:rsidRPr="003F35D0">
        <w:rPr>
          <w:rFonts w:cs="Tahoma" w:hint="cs"/>
          <w:sz w:val="24"/>
          <w:szCs w:val="24"/>
          <w:rtl/>
        </w:rPr>
        <w:t>نفر سوم</w:t>
      </w:r>
    </w:p>
    <w:p w:rsidR="003F35D0" w:rsidRPr="003F35D0" w:rsidRDefault="003F35D0" w:rsidP="003F35D0">
      <w:pPr>
        <w:pStyle w:val="ListParagraph"/>
        <w:numPr>
          <w:ilvl w:val="1"/>
          <w:numId w:val="2"/>
        </w:numPr>
        <w:rPr>
          <w:rFonts w:cs="Tahoma" w:hint="cs"/>
          <w:sz w:val="24"/>
          <w:szCs w:val="24"/>
        </w:rPr>
      </w:pPr>
      <w:r w:rsidRPr="003F35D0">
        <w:rPr>
          <w:rFonts w:cs="Tahoma" w:hint="cs"/>
          <w:sz w:val="24"/>
          <w:szCs w:val="24"/>
          <w:rtl/>
        </w:rPr>
        <w:t>نفر چهارم</w:t>
      </w:r>
    </w:p>
    <w:p w:rsidR="0025689A" w:rsidRDefault="003F35D0" w:rsidP="003F35D0">
      <w:pPr>
        <w:pStyle w:val="ListParagraph"/>
        <w:numPr>
          <w:ilvl w:val="1"/>
          <w:numId w:val="2"/>
        </w:numPr>
        <w:rPr>
          <w:rFonts w:cs="Tahoma"/>
          <w:sz w:val="24"/>
          <w:szCs w:val="24"/>
        </w:rPr>
      </w:pPr>
      <w:r w:rsidRPr="003F35D0">
        <w:rPr>
          <w:rFonts w:cs="Tahoma" w:hint="cs"/>
          <w:sz w:val="24"/>
          <w:szCs w:val="24"/>
          <w:rtl/>
        </w:rPr>
        <w:t>نفر پنجم</w:t>
      </w:r>
    </w:p>
    <w:p w:rsidR="003C3098" w:rsidRDefault="003C3098" w:rsidP="003C3098">
      <w:pPr>
        <w:ind w:left="1080"/>
        <w:rPr>
          <w:rFonts w:cs="Tahoma"/>
          <w:sz w:val="24"/>
          <w:szCs w:val="24"/>
          <w:rtl/>
        </w:rPr>
        <w:sectPr w:rsidR="003C3098" w:rsidSect="00A7527B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3C3098" w:rsidRPr="003C3098" w:rsidRDefault="003C3098" w:rsidP="003C3098">
      <w:pPr>
        <w:pStyle w:val="Heading2"/>
        <w:spacing w:before="120" w:after="360" w:line="360" w:lineRule="auto"/>
        <w:jc w:val="center"/>
        <w:rPr>
          <w:rtl/>
        </w:rPr>
      </w:pPr>
      <w:r w:rsidRPr="003C3098">
        <w:rPr>
          <w:rFonts w:hint="cs"/>
          <w:rtl/>
        </w:rPr>
        <w:lastRenderedPageBreak/>
        <w:t>راهنمای تکمیل فرم ثبت ایده</w:t>
      </w:r>
    </w:p>
    <w:p w:rsidR="003C3098" w:rsidRPr="003C3098" w:rsidRDefault="003C3098" w:rsidP="003C3098">
      <w:pPr>
        <w:pStyle w:val="ListParagraph"/>
        <w:numPr>
          <w:ilvl w:val="0"/>
          <w:numId w:val="3"/>
        </w:numPr>
        <w:snapToGrid w:val="0"/>
        <w:spacing w:before="360" w:line="360" w:lineRule="auto"/>
        <w:contextualSpacing w:val="0"/>
        <w:rPr>
          <w:rFonts w:cs="Tahoma"/>
          <w:sz w:val="24"/>
          <w:szCs w:val="24"/>
        </w:rPr>
      </w:pPr>
      <w:r w:rsidRPr="003C3098">
        <w:rPr>
          <w:rFonts w:cs="Tahoma"/>
          <w:b/>
          <w:bCs/>
          <w:sz w:val="24"/>
          <w:szCs w:val="24"/>
          <w:rtl/>
        </w:rPr>
        <w:t>ب</w:t>
      </w:r>
      <w:r w:rsidRPr="003C3098">
        <w:rPr>
          <w:rFonts w:cs="Tahoma" w:hint="cs"/>
          <w:b/>
          <w:bCs/>
          <w:sz w:val="24"/>
          <w:szCs w:val="24"/>
          <w:rtl/>
        </w:rPr>
        <w:t>ی</w:t>
      </w:r>
      <w:r w:rsidRPr="003C3098">
        <w:rPr>
          <w:rFonts w:cs="Tahoma" w:hint="eastAsia"/>
          <w:b/>
          <w:bCs/>
          <w:sz w:val="24"/>
          <w:szCs w:val="24"/>
          <w:rtl/>
        </w:rPr>
        <w:t>ان</w:t>
      </w:r>
      <w:r w:rsidRPr="003C3098">
        <w:rPr>
          <w:rFonts w:cs="Tahoma"/>
          <w:b/>
          <w:bCs/>
          <w:sz w:val="24"/>
          <w:szCs w:val="24"/>
          <w:rtl/>
        </w:rPr>
        <w:t xml:space="preserve"> مشکل:</w:t>
      </w:r>
    </w:p>
    <w:p w:rsidR="003C3098" w:rsidRDefault="003C3098" w:rsidP="003C3098">
      <w:pPr>
        <w:pStyle w:val="ListParagraph"/>
        <w:rPr>
          <w:rFonts w:cs="Tahoma"/>
          <w:sz w:val="24"/>
          <w:szCs w:val="24"/>
          <w:rtl/>
        </w:rPr>
      </w:pPr>
      <w:r w:rsidRPr="003C3098">
        <w:rPr>
          <w:rFonts w:cs="Tahoma" w:hint="eastAsia"/>
          <w:sz w:val="24"/>
          <w:szCs w:val="24"/>
          <w:rtl/>
        </w:rPr>
        <w:t>هر</w:t>
      </w:r>
      <w:r w:rsidRPr="003C3098">
        <w:rPr>
          <w:rFonts w:cs="Tahoma"/>
          <w:sz w:val="24"/>
          <w:szCs w:val="24"/>
          <w:rtl/>
        </w:rPr>
        <w:t xml:space="preserve"> استارتاپ با هدف حل کردن 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ک</w:t>
      </w:r>
      <w:r w:rsidRPr="003C3098">
        <w:rPr>
          <w:rFonts w:cs="Tahoma"/>
          <w:sz w:val="24"/>
          <w:szCs w:val="24"/>
          <w:rtl/>
        </w:rPr>
        <w:t xml:space="preserve"> مشکل مهم شکل م</w:t>
      </w:r>
      <w:r w:rsidRPr="003C3098">
        <w:rPr>
          <w:rFonts w:cs="Tahoma" w:hint="cs"/>
          <w:sz w:val="24"/>
          <w:szCs w:val="24"/>
          <w:rtl/>
        </w:rPr>
        <w:t>ی‌</w:t>
      </w:r>
      <w:r w:rsidRPr="003C3098">
        <w:rPr>
          <w:rFonts w:cs="Tahoma" w:hint="eastAsia"/>
          <w:sz w:val="24"/>
          <w:szCs w:val="24"/>
          <w:rtl/>
        </w:rPr>
        <w:t>گ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رد</w:t>
      </w:r>
      <w:r w:rsidRPr="003C3098">
        <w:rPr>
          <w:rFonts w:cs="Tahoma"/>
          <w:sz w:val="24"/>
          <w:szCs w:val="24"/>
          <w:rtl/>
        </w:rPr>
        <w:t>. در 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ن</w:t>
      </w:r>
      <w:r w:rsidRPr="003C3098">
        <w:rPr>
          <w:rFonts w:cs="Tahoma"/>
          <w:sz w:val="24"/>
          <w:szCs w:val="24"/>
          <w:rtl/>
        </w:rPr>
        <w:t xml:space="preserve"> قسمت با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/>
          <w:sz w:val="24"/>
          <w:szCs w:val="24"/>
          <w:rtl/>
        </w:rPr>
        <w:t xml:space="preserve"> مشکل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را که استارتاپ شما قصد حل کردن آن را دارد توض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ح</w:t>
      </w:r>
      <w:r w:rsidRPr="003C3098">
        <w:rPr>
          <w:rFonts w:cs="Tahoma"/>
          <w:sz w:val="24"/>
          <w:szCs w:val="24"/>
          <w:rtl/>
        </w:rPr>
        <w:t xml:space="preserve"> ده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/>
          <w:sz w:val="24"/>
          <w:szCs w:val="24"/>
          <w:rtl/>
        </w:rPr>
        <w:t>. توض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ح</w:t>
      </w:r>
      <w:r w:rsidRPr="003C3098">
        <w:rPr>
          <w:rFonts w:cs="Tahoma"/>
          <w:sz w:val="24"/>
          <w:szCs w:val="24"/>
          <w:rtl/>
        </w:rPr>
        <w:t xml:space="preserve"> شما با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/>
          <w:sz w:val="24"/>
          <w:szCs w:val="24"/>
          <w:rtl/>
        </w:rPr>
        <w:t xml:space="preserve"> بتواند به تمام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ن</w:t>
      </w:r>
      <w:r w:rsidRPr="003C3098">
        <w:rPr>
          <w:rFonts w:cs="Tahoma"/>
          <w:sz w:val="24"/>
          <w:szCs w:val="24"/>
          <w:rtl/>
        </w:rPr>
        <w:t xml:space="preserve"> سوال‌ها پاسخ دهد:</w:t>
      </w:r>
    </w:p>
    <w:p w:rsidR="003C3098" w:rsidRDefault="003C3098" w:rsidP="003C3098">
      <w:pPr>
        <w:pStyle w:val="ListParagraph"/>
        <w:rPr>
          <w:rFonts w:cs="Tahoma"/>
          <w:sz w:val="24"/>
          <w:szCs w:val="24"/>
          <w:rtl/>
        </w:rPr>
      </w:pPr>
      <w:r w:rsidRPr="003C3098">
        <w:rPr>
          <w:rFonts w:cs="Tahoma" w:hint="eastAsia"/>
          <w:sz w:val="24"/>
          <w:szCs w:val="24"/>
          <w:rtl/>
        </w:rPr>
        <w:t>چه</w:t>
      </w:r>
      <w:r w:rsidRPr="003C3098">
        <w:rPr>
          <w:rFonts w:cs="Tahoma"/>
          <w:sz w:val="24"/>
          <w:szCs w:val="24"/>
          <w:rtl/>
        </w:rPr>
        <w:t xml:space="preserve"> کسان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ن</w:t>
      </w:r>
      <w:r w:rsidRPr="003C3098">
        <w:rPr>
          <w:rFonts w:cs="Tahoma"/>
          <w:sz w:val="24"/>
          <w:szCs w:val="24"/>
          <w:rtl/>
        </w:rPr>
        <w:t xml:space="preserve"> مشکل را تجربه م</w:t>
      </w:r>
      <w:r w:rsidRPr="003C3098">
        <w:rPr>
          <w:rFonts w:cs="Tahoma" w:hint="cs"/>
          <w:sz w:val="24"/>
          <w:szCs w:val="24"/>
          <w:rtl/>
        </w:rPr>
        <w:t>ی‌</w:t>
      </w:r>
      <w:r w:rsidRPr="003C3098">
        <w:rPr>
          <w:rFonts w:cs="Tahoma" w:hint="eastAsia"/>
          <w:sz w:val="24"/>
          <w:szCs w:val="24"/>
          <w:rtl/>
        </w:rPr>
        <w:t>کنند؟</w:t>
      </w:r>
    </w:p>
    <w:p w:rsidR="003C3098" w:rsidRDefault="003C3098" w:rsidP="003C3098">
      <w:pPr>
        <w:pStyle w:val="ListParagraph"/>
        <w:rPr>
          <w:rFonts w:cs="Tahoma"/>
          <w:sz w:val="24"/>
          <w:szCs w:val="24"/>
          <w:rtl/>
        </w:rPr>
      </w:pPr>
      <w:r w:rsidRPr="003C3098">
        <w:rPr>
          <w:rFonts w:cs="Tahoma" w:hint="eastAsia"/>
          <w:sz w:val="24"/>
          <w:szCs w:val="24"/>
          <w:rtl/>
        </w:rPr>
        <w:t>مشکل</w:t>
      </w:r>
      <w:r w:rsidRPr="003C3098">
        <w:rPr>
          <w:rFonts w:cs="Tahoma"/>
          <w:sz w:val="24"/>
          <w:szCs w:val="24"/>
          <w:rtl/>
        </w:rPr>
        <w:t xml:space="preserve"> دق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قا</w:t>
      </w:r>
      <w:r w:rsidRPr="003C3098">
        <w:rPr>
          <w:rFonts w:cs="Tahoma"/>
          <w:sz w:val="24"/>
          <w:szCs w:val="24"/>
          <w:rtl/>
        </w:rPr>
        <w:t xml:space="preserve"> چ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ست؟</w:t>
      </w:r>
      <w:r w:rsidRPr="003C3098">
        <w:rPr>
          <w:rFonts w:cs="Tahoma"/>
          <w:sz w:val="24"/>
          <w:szCs w:val="24"/>
          <w:rtl/>
        </w:rPr>
        <w:t xml:space="preserve"> چطور به وجود م</w:t>
      </w:r>
      <w:r w:rsidRPr="003C3098">
        <w:rPr>
          <w:rFonts w:cs="Tahoma" w:hint="cs"/>
          <w:sz w:val="24"/>
          <w:szCs w:val="24"/>
          <w:rtl/>
        </w:rPr>
        <w:t>ی‌</w:t>
      </w:r>
      <w:r w:rsidRPr="003C3098">
        <w:rPr>
          <w:rFonts w:cs="Tahoma" w:hint="eastAsia"/>
          <w:sz w:val="24"/>
          <w:szCs w:val="24"/>
          <w:rtl/>
        </w:rPr>
        <w:t>آ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د؟</w:t>
      </w:r>
    </w:p>
    <w:p w:rsidR="003C3098" w:rsidRDefault="003C3098" w:rsidP="003C3098">
      <w:pPr>
        <w:pStyle w:val="ListParagraph"/>
        <w:rPr>
          <w:rFonts w:cs="Tahoma"/>
          <w:sz w:val="24"/>
          <w:szCs w:val="24"/>
          <w:rtl/>
        </w:rPr>
      </w:pPr>
      <w:r w:rsidRPr="003C3098">
        <w:rPr>
          <w:rFonts w:cs="Tahoma" w:hint="eastAsia"/>
          <w:sz w:val="24"/>
          <w:szCs w:val="24"/>
          <w:rtl/>
        </w:rPr>
        <w:t>چرا</w:t>
      </w:r>
      <w:r w:rsidRPr="003C3098">
        <w:rPr>
          <w:rFonts w:cs="Tahoma"/>
          <w:sz w:val="24"/>
          <w:szCs w:val="24"/>
          <w:rtl/>
        </w:rPr>
        <w:t xml:space="preserve"> حل کردن 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ن</w:t>
      </w:r>
      <w:r w:rsidRPr="003C3098">
        <w:rPr>
          <w:rFonts w:cs="Tahoma"/>
          <w:sz w:val="24"/>
          <w:szCs w:val="24"/>
          <w:rtl/>
        </w:rPr>
        <w:t xml:space="preserve"> مشکل اهم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ت</w:t>
      </w:r>
      <w:r w:rsidRPr="003C3098">
        <w:rPr>
          <w:rFonts w:cs="Tahoma"/>
          <w:sz w:val="24"/>
          <w:szCs w:val="24"/>
          <w:rtl/>
        </w:rPr>
        <w:t xml:space="preserve"> دارد؟</w:t>
      </w:r>
    </w:p>
    <w:p w:rsidR="003C3098" w:rsidRPr="003C3098" w:rsidRDefault="003C3098" w:rsidP="003C3098">
      <w:pPr>
        <w:pStyle w:val="ListParagraph"/>
        <w:rPr>
          <w:rFonts w:cs="Tahoma"/>
          <w:sz w:val="24"/>
          <w:szCs w:val="24"/>
          <w:rtl/>
        </w:rPr>
      </w:pPr>
      <w:r w:rsidRPr="003C3098">
        <w:rPr>
          <w:rFonts w:cs="Tahoma" w:hint="eastAsia"/>
          <w:sz w:val="24"/>
          <w:szCs w:val="24"/>
          <w:rtl/>
        </w:rPr>
        <w:t>شما</w:t>
      </w:r>
      <w:r w:rsidRPr="003C3098">
        <w:rPr>
          <w:rFonts w:cs="Tahoma"/>
          <w:sz w:val="24"/>
          <w:szCs w:val="24"/>
          <w:rtl/>
        </w:rPr>
        <w:t xml:space="preserve"> چطور متوجه 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ن</w:t>
      </w:r>
      <w:r w:rsidRPr="003C3098">
        <w:rPr>
          <w:rFonts w:cs="Tahoma"/>
          <w:sz w:val="24"/>
          <w:szCs w:val="24"/>
          <w:rtl/>
        </w:rPr>
        <w:t xml:space="preserve"> مشکل شد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/>
          <w:sz w:val="24"/>
          <w:szCs w:val="24"/>
          <w:rtl/>
        </w:rPr>
        <w:t xml:space="preserve"> و انگ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زه</w:t>
      </w:r>
      <w:r w:rsidRPr="003C3098">
        <w:rPr>
          <w:rFonts w:cs="Tahoma"/>
          <w:sz w:val="24"/>
          <w:szCs w:val="24"/>
          <w:rtl/>
        </w:rPr>
        <w:t xml:space="preserve"> شما برا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حل کردن آن چ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ست؟</w:t>
      </w:r>
    </w:p>
    <w:p w:rsidR="003C3098" w:rsidRPr="003C3098" w:rsidRDefault="003C3098" w:rsidP="003C3098">
      <w:pPr>
        <w:pStyle w:val="ListParagraph"/>
        <w:numPr>
          <w:ilvl w:val="0"/>
          <w:numId w:val="3"/>
        </w:numPr>
        <w:snapToGrid w:val="0"/>
        <w:spacing w:before="360" w:line="360" w:lineRule="auto"/>
        <w:contextualSpacing w:val="0"/>
        <w:rPr>
          <w:rFonts w:cs="Tahoma"/>
          <w:sz w:val="24"/>
          <w:szCs w:val="24"/>
        </w:rPr>
      </w:pPr>
      <w:r w:rsidRPr="003C3098">
        <w:rPr>
          <w:rFonts w:cs="Tahoma"/>
          <w:b/>
          <w:bCs/>
          <w:sz w:val="24"/>
          <w:szCs w:val="24"/>
          <w:rtl/>
        </w:rPr>
        <w:t>شرح ا</w:t>
      </w:r>
      <w:r w:rsidRPr="003C3098">
        <w:rPr>
          <w:rFonts w:cs="Tahoma" w:hint="cs"/>
          <w:b/>
          <w:bCs/>
          <w:sz w:val="24"/>
          <w:szCs w:val="24"/>
          <w:rtl/>
        </w:rPr>
        <w:t>ی</w:t>
      </w:r>
      <w:r w:rsidRPr="003C3098">
        <w:rPr>
          <w:rFonts w:cs="Tahoma" w:hint="eastAsia"/>
          <w:b/>
          <w:bCs/>
          <w:sz w:val="24"/>
          <w:szCs w:val="24"/>
          <w:rtl/>
        </w:rPr>
        <w:t>ده</w:t>
      </w:r>
      <w:r w:rsidRPr="003C3098">
        <w:rPr>
          <w:rFonts w:cs="Tahoma"/>
          <w:b/>
          <w:bCs/>
          <w:sz w:val="24"/>
          <w:szCs w:val="24"/>
          <w:rtl/>
        </w:rPr>
        <w:t>:</w:t>
      </w:r>
    </w:p>
    <w:p w:rsidR="003C3098" w:rsidRDefault="003C3098" w:rsidP="003C3098">
      <w:pPr>
        <w:pStyle w:val="ListParagraph"/>
        <w:rPr>
          <w:rFonts w:cs="Tahoma" w:hint="cs"/>
          <w:sz w:val="24"/>
          <w:szCs w:val="24"/>
          <w:rtl/>
        </w:rPr>
      </w:pPr>
      <w:r w:rsidRPr="003C3098">
        <w:rPr>
          <w:rFonts w:cs="Tahoma" w:hint="eastAsia"/>
          <w:sz w:val="24"/>
          <w:szCs w:val="24"/>
          <w:rtl/>
        </w:rPr>
        <w:t>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ده‌</w:t>
      </w:r>
      <w:r w:rsidRPr="003C3098">
        <w:rPr>
          <w:rFonts w:cs="Tahoma"/>
          <w:sz w:val="24"/>
          <w:szCs w:val="24"/>
          <w:rtl/>
        </w:rPr>
        <w:t xml:space="preserve"> استارتاپ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خود را کوتاه اما شفاف و قابل درک توض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ح</w:t>
      </w:r>
      <w:r w:rsidRPr="003C3098">
        <w:rPr>
          <w:rFonts w:cs="Tahoma"/>
          <w:sz w:val="24"/>
          <w:szCs w:val="24"/>
          <w:rtl/>
        </w:rPr>
        <w:t xml:space="preserve"> ده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/>
          <w:sz w:val="24"/>
          <w:szCs w:val="24"/>
          <w:rtl/>
        </w:rPr>
        <w:t>. در 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ن</w:t>
      </w:r>
      <w:r w:rsidRPr="003C3098">
        <w:rPr>
          <w:rFonts w:cs="Tahoma"/>
          <w:sz w:val="24"/>
          <w:szCs w:val="24"/>
          <w:rtl/>
        </w:rPr>
        <w:t xml:space="preserve"> قسمت با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/>
          <w:sz w:val="24"/>
          <w:szCs w:val="24"/>
          <w:rtl/>
        </w:rPr>
        <w:t xml:space="preserve"> مشخص کن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</w:t>
      </w:r>
      <w:r>
        <w:rPr>
          <w:rFonts w:cs="Tahoma" w:hint="cs"/>
          <w:sz w:val="24"/>
          <w:szCs w:val="24"/>
          <w:rtl/>
        </w:rPr>
        <w:t>:</w:t>
      </w:r>
    </w:p>
    <w:p w:rsidR="003C3098" w:rsidRDefault="003C3098" w:rsidP="003C3098">
      <w:pPr>
        <w:pStyle w:val="ListParagraph"/>
        <w:rPr>
          <w:rFonts w:cs="Tahoma"/>
          <w:sz w:val="24"/>
          <w:szCs w:val="24"/>
          <w:rtl/>
        </w:rPr>
      </w:pPr>
      <w:r w:rsidRPr="003C3098">
        <w:rPr>
          <w:rFonts w:cs="Tahoma" w:hint="eastAsia"/>
          <w:sz w:val="24"/>
          <w:szCs w:val="24"/>
          <w:rtl/>
        </w:rPr>
        <w:t>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ده</w:t>
      </w:r>
      <w:r w:rsidRPr="003C3098">
        <w:rPr>
          <w:rFonts w:cs="Tahoma"/>
          <w:sz w:val="24"/>
          <w:szCs w:val="24"/>
          <w:rtl/>
        </w:rPr>
        <w:t xml:space="preserve"> شما چطور به حل مشکل کمک م</w:t>
      </w:r>
      <w:r w:rsidRPr="003C3098">
        <w:rPr>
          <w:rFonts w:cs="Tahoma" w:hint="cs"/>
          <w:sz w:val="24"/>
          <w:szCs w:val="24"/>
          <w:rtl/>
        </w:rPr>
        <w:t>ی‌</w:t>
      </w:r>
      <w:r w:rsidRPr="003C3098">
        <w:rPr>
          <w:rFonts w:cs="Tahoma" w:hint="eastAsia"/>
          <w:sz w:val="24"/>
          <w:szCs w:val="24"/>
          <w:rtl/>
        </w:rPr>
        <w:t>کند</w:t>
      </w:r>
      <w:r w:rsidRPr="003C3098">
        <w:rPr>
          <w:rFonts w:cs="Tahoma"/>
          <w:sz w:val="24"/>
          <w:szCs w:val="24"/>
          <w:rtl/>
        </w:rPr>
        <w:t>.</w:t>
      </w:r>
    </w:p>
    <w:p w:rsidR="003C3098" w:rsidRPr="003C3098" w:rsidRDefault="003C3098" w:rsidP="003C3098">
      <w:pPr>
        <w:pStyle w:val="ListParagraph"/>
        <w:rPr>
          <w:rFonts w:cs="Tahoma"/>
          <w:sz w:val="24"/>
          <w:szCs w:val="24"/>
          <w:rtl/>
        </w:rPr>
      </w:pPr>
      <w:r w:rsidRPr="003C3098">
        <w:rPr>
          <w:rFonts w:cs="Tahoma" w:hint="eastAsia"/>
          <w:sz w:val="24"/>
          <w:szCs w:val="24"/>
          <w:rtl/>
        </w:rPr>
        <w:t>راهکار</w:t>
      </w:r>
      <w:r w:rsidRPr="003C3098">
        <w:rPr>
          <w:rFonts w:cs="Tahoma"/>
          <w:sz w:val="24"/>
          <w:szCs w:val="24"/>
          <w:rtl/>
        </w:rPr>
        <w:t xml:space="preserve"> شما مبتن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بر چه تکنولوژ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ا</w:t>
      </w:r>
      <w:r w:rsidRPr="003C3098">
        <w:rPr>
          <w:rFonts w:cs="Tahoma"/>
          <w:sz w:val="24"/>
          <w:szCs w:val="24"/>
          <w:rtl/>
        </w:rPr>
        <w:t xml:space="preserve"> ابزار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است؟</w:t>
      </w:r>
    </w:p>
    <w:p w:rsidR="003C3098" w:rsidRPr="003C3098" w:rsidRDefault="003C3098" w:rsidP="003C3098">
      <w:pPr>
        <w:pStyle w:val="ListParagraph"/>
        <w:numPr>
          <w:ilvl w:val="0"/>
          <w:numId w:val="3"/>
        </w:numPr>
        <w:snapToGrid w:val="0"/>
        <w:spacing w:before="360" w:line="360" w:lineRule="auto"/>
        <w:contextualSpacing w:val="0"/>
        <w:rPr>
          <w:rFonts w:cs="Tahoma"/>
          <w:sz w:val="24"/>
          <w:szCs w:val="24"/>
        </w:rPr>
      </w:pPr>
      <w:r w:rsidRPr="003C3098">
        <w:rPr>
          <w:rFonts w:cs="Tahoma"/>
          <w:b/>
          <w:bCs/>
          <w:sz w:val="24"/>
          <w:szCs w:val="24"/>
          <w:rtl/>
        </w:rPr>
        <w:t>نت</w:t>
      </w:r>
      <w:r w:rsidRPr="003C3098">
        <w:rPr>
          <w:rFonts w:cs="Tahoma" w:hint="cs"/>
          <w:b/>
          <w:bCs/>
          <w:sz w:val="24"/>
          <w:szCs w:val="24"/>
          <w:rtl/>
        </w:rPr>
        <w:t>ی</w:t>
      </w:r>
      <w:r w:rsidRPr="003C3098">
        <w:rPr>
          <w:rFonts w:cs="Tahoma" w:hint="eastAsia"/>
          <w:b/>
          <w:bCs/>
          <w:sz w:val="24"/>
          <w:szCs w:val="24"/>
          <w:rtl/>
        </w:rPr>
        <w:t>جه</w:t>
      </w:r>
      <w:r w:rsidRPr="003C3098">
        <w:rPr>
          <w:rFonts w:cs="Tahoma"/>
          <w:b/>
          <w:bCs/>
          <w:sz w:val="24"/>
          <w:szCs w:val="24"/>
          <w:rtl/>
        </w:rPr>
        <w:t xml:space="preserve"> اعتبارسنج</w:t>
      </w:r>
      <w:r w:rsidRPr="003C3098">
        <w:rPr>
          <w:rFonts w:cs="Tahoma" w:hint="cs"/>
          <w:b/>
          <w:bCs/>
          <w:sz w:val="24"/>
          <w:szCs w:val="24"/>
          <w:rtl/>
        </w:rPr>
        <w:t>ی</w:t>
      </w:r>
      <w:r w:rsidRPr="003C3098">
        <w:rPr>
          <w:rFonts w:cs="Tahoma"/>
          <w:b/>
          <w:bCs/>
          <w:sz w:val="24"/>
          <w:szCs w:val="24"/>
          <w:rtl/>
        </w:rPr>
        <w:t>:</w:t>
      </w:r>
    </w:p>
    <w:p w:rsidR="003C3098" w:rsidRDefault="003C3098" w:rsidP="003C3098">
      <w:pPr>
        <w:pStyle w:val="ListParagraph"/>
        <w:rPr>
          <w:rFonts w:cs="Tahoma" w:hint="cs"/>
          <w:sz w:val="24"/>
          <w:szCs w:val="24"/>
          <w:rtl/>
        </w:rPr>
      </w:pPr>
      <w:r w:rsidRPr="003C3098">
        <w:rPr>
          <w:rFonts w:cs="Tahoma" w:hint="eastAsia"/>
          <w:sz w:val="24"/>
          <w:szCs w:val="24"/>
          <w:rtl/>
        </w:rPr>
        <w:t>مشکل</w:t>
      </w:r>
      <w:r w:rsidRPr="003C3098">
        <w:rPr>
          <w:rFonts w:cs="Tahoma"/>
          <w:sz w:val="24"/>
          <w:szCs w:val="24"/>
          <w:rtl/>
        </w:rPr>
        <w:t xml:space="preserve"> شما با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/>
          <w:sz w:val="24"/>
          <w:szCs w:val="24"/>
          <w:rtl/>
        </w:rPr>
        <w:t xml:space="preserve"> اعتبارسنج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شده باشد. 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عن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با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/>
          <w:sz w:val="24"/>
          <w:szCs w:val="24"/>
          <w:rtl/>
        </w:rPr>
        <w:t xml:space="preserve"> با مشتر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ان</w:t>
      </w:r>
      <w:r w:rsidRPr="003C3098">
        <w:rPr>
          <w:rFonts w:cs="Tahoma"/>
          <w:sz w:val="24"/>
          <w:szCs w:val="24"/>
          <w:rtl/>
        </w:rPr>
        <w:t xml:space="preserve"> مطابق روش‌ها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درست اعتبارسنج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مصاحبه کرده باش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/>
          <w:sz w:val="24"/>
          <w:szCs w:val="24"/>
          <w:rtl/>
        </w:rPr>
        <w:t xml:space="preserve"> تا مطمئن شو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/>
          <w:sz w:val="24"/>
          <w:szCs w:val="24"/>
          <w:rtl/>
        </w:rPr>
        <w:t xml:space="preserve"> مشکل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که قصد حل کردن آن را دار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د،</w:t>
      </w:r>
      <w:r w:rsidRPr="003C3098">
        <w:rPr>
          <w:rFonts w:cs="Tahoma"/>
          <w:sz w:val="24"/>
          <w:szCs w:val="24"/>
          <w:rtl/>
        </w:rPr>
        <w:t xml:space="preserve"> از د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/>
          <w:sz w:val="24"/>
          <w:szCs w:val="24"/>
          <w:rtl/>
        </w:rPr>
        <w:t xml:space="preserve"> مشتر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انتان</w:t>
      </w:r>
      <w:r w:rsidRPr="003C3098">
        <w:rPr>
          <w:rFonts w:cs="Tahoma"/>
          <w:sz w:val="24"/>
          <w:szCs w:val="24"/>
          <w:rtl/>
        </w:rPr>
        <w:t xml:space="preserve"> 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ک</w:t>
      </w:r>
      <w:r w:rsidRPr="003C3098">
        <w:rPr>
          <w:rFonts w:cs="Tahoma"/>
          <w:sz w:val="24"/>
          <w:szCs w:val="24"/>
          <w:rtl/>
        </w:rPr>
        <w:t xml:space="preserve"> مشکل واقع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و مهم است. نتا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ج</w:t>
      </w:r>
      <w:r w:rsidRPr="003C3098">
        <w:rPr>
          <w:rFonts w:cs="Tahoma"/>
          <w:sz w:val="24"/>
          <w:szCs w:val="24"/>
          <w:rtl/>
        </w:rPr>
        <w:t xml:space="preserve"> اعتبارسنج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را در 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ن</w:t>
      </w:r>
      <w:r w:rsidRPr="003C3098">
        <w:rPr>
          <w:rFonts w:cs="Tahoma"/>
          <w:sz w:val="24"/>
          <w:szCs w:val="24"/>
          <w:rtl/>
        </w:rPr>
        <w:t xml:space="preserve"> قسمت بنو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س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/>
          <w:sz w:val="24"/>
          <w:szCs w:val="24"/>
          <w:rtl/>
        </w:rPr>
        <w:t>. موارد ز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ر</w:t>
      </w:r>
      <w:r w:rsidRPr="003C3098">
        <w:rPr>
          <w:rFonts w:cs="Tahoma"/>
          <w:sz w:val="24"/>
          <w:szCs w:val="24"/>
          <w:rtl/>
        </w:rPr>
        <w:t xml:space="preserve"> را حتما در توض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حات</w:t>
      </w:r>
      <w:r w:rsidRPr="003C3098">
        <w:rPr>
          <w:rFonts w:cs="Tahoma"/>
          <w:sz w:val="24"/>
          <w:szCs w:val="24"/>
          <w:rtl/>
        </w:rPr>
        <w:t xml:space="preserve"> خود مشخص نما</w:t>
      </w:r>
      <w:r w:rsidRPr="003C3098">
        <w:rPr>
          <w:rFonts w:cs="Tahoma" w:hint="cs"/>
          <w:sz w:val="24"/>
          <w:szCs w:val="24"/>
          <w:rtl/>
        </w:rPr>
        <w:t>یی</w:t>
      </w:r>
      <w:r w:rsidRPr="003C3098">
        <w:rPr>
          <w:rFonts w:cs="Tahoma" w:hint="eastAsia"/>
          <w:sz w:val="24"/>
          <w:szCs w:val="24"/>
          <w:rtl/>
        </w:rPr>
        <w:t>د</w:t>
      </w:r>
      <w:r>
        <w:rPr>
          <w:rFonts w:cs="Tahoma" w:hint="cs"/>
          <w:sz w:val="24"/>
          <w:szCs w:val="24"/>
          <w:rtl/>
        </w:rPr>
        <w:t>:</w:t>
      </w:r>
    </w:p>
    <w:p w:rsidR="003C3098" w:rsidRDefault="003C3098" w:rsidP="003C3098">
      <w:pPr>
        <w:pStyle w:val="ListParagraph"/>
        <w:rPr>
          <w:rFonts w:cs="Tahoma"/>
          <w:sz w:val="24"/>
          <w:szCs w:val="24"/>
          <w:rtl/>
        </w:rPr>
      </w:pPr>
      <w:r w:rsidRPr="003C3098">
        <w:rPr>
          <w:rFonts w:cs="Tahoma" w:hint="eastAsia"/>
          <w:sz w:val="24"/>
          <w:szCs w:val="24"/>
          <w:rtl/>
        </w:rPr>
        <w:t>با</w:t>
      </w:r>
      <w:r w:rsidRPr="003C3098">
        <w:rPr>
          <w:rFonts w:cs="Tahoma"/>
          <w:sz w:val="24"/>
          <w:szCs w:val="24"/>
          <w:rtl/>
        </w:rPr>
        <w:t xml:space="preserve"> چند نفر و چه گروه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از مشتر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ان</w:t>
      </w:r>
      <w:r w:rsidRPr="003C3098">
        <w:rPr>
          <w:rFonts w:cs="Tahoma"/>
          <w:sz w:val="24"/>
          <w:szCs w:val="24"/>
          <w:rtl/>
        </w:rPr>
        <w:t xml:space="preserve"> مصاحبه کرد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د؟</w:t>
      </w:r>
    </w:p>
    <w:p w:rsidR="003C3098" w:rsidRDefault="003C3098" w:rsidP="003C3098">
      <w:pPr>
        <w:pStyle w:val="ListParagraph"/>
        <w:rPr>
          <w:rFonts w:cs="Tahoma"/>
          <w:sz w:val="24"/>
          <w:szCs w:val="24"/>
          <w:rtl/>
        </w:rPr>
      </w:pPr>
      <w:r w:rsidRPr="003C3098">
        <w:rPr>
          <w:rFonts w:cs="Tahoma" w:hint="eastAsia"/>
          <w:sz w:val="24"/>
          <w:szCs w:val="24"/>
          <w:rtl/>
        </w:rPr>
        <w:t>چه</w:t>
      </w:r>
      <w:r w:rsidRPr="003C3098">
        <w:rPr>
          <w:rFonts w:cs="Tahoma"/>
          <w:sz w:val="24"/>
          <w:szCs w:val="24"/>
          <w:rtl/>
        </w:rPr>
        <w:t xml:space="preserve"> سوال‌ها</w:t>
      </w:r>
      <w:r w:rsidRPr="003C3098">
        <w:rPr>
          <w:rFonts w:cs="Tahoma" w:hint="cs"/>
          <w:sz w:val="24"/>
          <w:szCs w:val="24"/>
          <w:rtl/>
        </w:rPr>
        <w:t>یی</w:t>
      </w:r>
      <w:r w:rsidRPr="003C3098">
        <w:rPr>
          <w:rFonts w:cs="Tahoma"/>
          <w:sz w:val="24"/>
          <w:szCs w:val="24"/>
          <w:rtl/>
        </w:rPr>
        <w:t xml:space="preserve"> پرس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د؟</w:t>
      </w:r>
    </w:p>
    <w:p w:rsidR="003C3098" w:rsidRPr="003C3098" w:rsidRDefault="003C3098" w:rsidP="003C3098">
      <w:pPr>
        <w:pStyle w:val="ListParagraph"/>
        <w:rPr>
          <w:rFonts w:cs="Tahoma"/>
          <w:sz w:val="24"/>
          <w:szCs w:val="24"/>
          <w:rtl/>
        </w:rPr>
      </w:pPr>
      <w:r w:rsidRPr="003C3098">
        <w:rPr>
          <w:rFonts w:cs="Tahoma" w:hint="eastAsia"/>
          <w:sz w:val="24"/>
          <w:szCs w:val="24"/>
          <w:rtl/>
        </w:rPr>
        <w:t>چطور</w:t>
      </w:r>
      <w:r w:rsidRPr="003C3098">
        <w:rPr>
          <w:rFonts w:cs="Tahoma"/>
          <w:sz w:val="24"/>
          <w:szCs w:val="24"/>
          <w:rtl/>
        </w:rPr>
        <w:t xml:space="preserve"> متوجه شد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/>
          <w:sz w:val="24"/>
          <w:szCs w:val="24"/>
          <w:rtl/>
        </w:rPr>
        <w:t xml:space="preserve"> فرض‌ها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شما درباره مشکل درست هستند؟ کدام پاسخ‌ها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مشتر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ان</w:t>
      </w:r>
      <w:r w:rsidRPr="003C3098">
        <w:rPr>
          <w:rFonts w:cs="Tahoma"/>
          <w:sz w:val="24"/>
          <w:szCs w:val="24"/>
          <w:rtl/>
        </w:rPr>
        <w:t xml:space="preserve"> فرض‌ها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شما را تأ</w:t>
      </w:r>
      <w:r w:rsidRPr="003C3098">
        <w:rPr>
          <w:rFonts w:cs="Tahoma" w:hint="cs"/>
          <w:sz w:val="24"/>
          <w:szCs w:val="24"/>
          <w:rtl/>
        </w:rPr>
        <w:t>یی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/>
          <w:sz w:val="24"/>
          <w:szCs w:val="24"/>
          <w:rtl/>
        </w:rPr>
        <w:t xml:space="preserve"> کرد؟</w:t>
      </w:r>
    </w:p>
    <w:p w:rsidR="003C3098" w:rsidRPr="003C3098" w:rsidRDefault="003C3098" w:rsidP="003C3098">
      <w:pPr>
        <w:pStyle w:val="ListParagraph"/>
        <w:numPr>
          <w:ilvl w:val="0"/>
          <w:numId w:val="3"/>
        </w:numPr>
        <w:snapToGrid w:val="0"/>
        <w:spacing w:before="360" w:line="360" w:lineRule="auto"/>
        <w:contextualSpacing w:val="0"/>
        <w:rPr>
          <w:rFonts w:cs="Tahoma"/>
          <w:sz w:val="24"/>
          <w:szCs w:val="24"/>
        </w:rPr>
      </w:pPr>
      <w:r w:rsidRPr="003C3098">
        <w:rPr>
          <w:rFonts w:cs="Tahoma"/>
          <w:b/>
          <w:bCs/>
          <w:sz w:val="24"/>
          <w:szCs w:val="24"/>
          <w:rtl/>
        </w:rPr>
        <w:t>اعضا</w:t>
      </w:r>
      <w:r w:rsidRPr="003C3098">
        <w:rPr>
          <w:rFonts w:cs="Tahoma" w:hint="cs"/>
          <w:b/>
          <w:bCs/>
          <w:sz w:val="24"/>
          <w:szCs w:val="24"/>
          <w:rtl/>
        </w:rPr>
        <w:t>ی</w:t>
      </w:r>
      <w:r w:rsidRPr="003C3098">
        <w:rPr>
          <w:rFonts w:cs="Tahoma"/>
          <w:b/>
          <w:bCs/>
          <w:sz w:val="24"/>
          <w:szCs w:val="24"/>
          <w:rtl/>
        </w:rPr>
        <w:t xml:space="preserve"> ت</w:t>
      </w:r>
      <w:r w:rsidRPr="003C3098">
        <w:rPr>
          <w:rFonts w:cs="Tahoma" w:hint="cs"/>
          <w:b/>
          <w:bCs/>
          <w:sz w:val="24"/>
          <w:szCs w:val="24"/>
          <w:rtl/>
        </w:rPr>
        <w:t>ی</w:t>
      </w:r>
      <w:r w:rsidRPr="003C3098">
        <w:rPr>
          <w:rFonts w:cs="Tahoma" w:hint="eastAsia"/>
          <w:b/>
          <w:bCs/>
          <w:sz w:val="24"/>
          <w:szCs w:val="24"/>
          <w:rtl/>
        </w:rPr>
        <w:t>م</w:t>
      </w:r>
      <w:r w:rsidRPr="003C3098">
        <w:rPr>
          <w:rFonts w:cs="Tahoma"/>
          <w:b/>
          <w:bCs/>
          <w:sz w:val="24"/>
          <w:szCs w:val="24"/>
          <w:rtl/>
        </w:rPr>
        <w:t>:</w:t>
      </w:r>
      <w:bookmarkStart w:id="0" w:name="_GoBack"/>
      <w:bookmarkEnd w:id="0"/>
    </w:p>
    <w:p w:rsidR="003C3098" w:rsidRPr="003C3098" w:rsidRDefault="003C3098" w:rsidP="003C3098">
      <w:pPr>
        <w:pStyle w:val="ListParagraph"/>
        <w:rPr>
          <w:rFonts w:cs="Tahoma"/>
          <w:sz w:val="24"/>
          <w:szCs w:val="24"/>
          <w:rtl/>
        </w:rPr>
      </w:pPr>
      <w:r w:rsidRPr="003C3098">
        <w:rPr>
          <w:rFonts w:cs="Tahoma" w:hint="eastAsia"/>
          <w:sz w:val="24"/>
          <w:szCs w:val="24"/>
          <w:rtl/>
        </w:rPr>
        <w:t>برا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هرکدام از اعضا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ت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م،</w:t>
      </w:r>
      <w:r w:rsidRPr="003C3098">
        <w:rPr>
          <w:rFonts w:cs="Tahoma"/>
          <w:sz w:val="24"/>
          <w:szCs w:val="24"/>
          <w:rtl/>
        </w:rPr>
        <w:t xml:space="preserve"> نام کامل، سن، تحص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لات</w:t>
      </w:r>
      <w:r w:rsidRPr="003C3098">
        <w:rPr>
          <w:rFonts w:cs="Tahoma"/>
          <w:sz w:val="24"/>
          <w:szCs w:val="24"/>
          <w:rtl/>
        </w:rPr>
        <w:t xml:space="preserve"> و شغلشان را بنو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س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/>
          <w:sz w:val="24"/>
          <w:szCs w:val="24"/>
          <w:rtl/>
        </w:rPr>
        <w:t>. همچن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ن،</w:t>
      </w:r>
      <w:r w:rsidRPr="003C3098">
        <w:rPr>
          <w:rFonts w:cs="Tahoma"/>
          <w:sz w:val="24"/>
          <w:szCs w:val="24"/>
          <w:rtl/>
        </w:rPr>
        <w:t xml:space="preserve"> مهارت و ح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طه</w:t>
      </w:r>
      <w:r w:rsidRPr="003C3098">
        <w:rPr>
          <w:rFonts w:cs="Tahoma"/>
          <w:sz w:val="24"/>
          <w:szCs w:val="24"/>
          <w:rtl/>
        </w:rPr>
        <w:t xml:space="preserve"> فعال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ت</w:t>
      </w:r>
      <w:r w:rsidRPr="003C3098">
        <w:rPr>
          <w:rFonts w:cs="Tahoma"/>
          <w:sz w:val="24"/>
          <w:szCs w:val="24"/>
          <w:rtl/>
        </w:rPr>
        <w:t xml:space="preserve"> تخصص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/>
          <w:sz w:val="24"/>
          <w:szCs w:val="24"/>
          <w:rtl/>
        </w:rPr>
        <w:t xml:space="preserve"> و نقش فرد در ت</w:t>
      </w:r>
      <w:r w:rsidRPr="003C3098">
        <w:rPr>
          <w:rFonts w:cs="Tahoma" w:hint="cs"/>
          <w:sz w:val="24"/>
          <w:szCs w:val="24"/>
          <w:rtl/>
        </w:rPr>
        <w:t>ی</w:t>
      </w:r>
      <w:r w:rsidRPr="003C3098">
        <w:rPr>
          <w:rFonts w:cs="Tahoma" w:hint="eastAsia"/>
          <w:sz w:val="24"/>
          <w:szCs w:val="24"/>
          <w:rtl/>
        </w:rPr>
        <w:t>م</w:t>
      </w:r>
      <w:r w:rsidRPr="003C3098">
        <w:rPr>
          <w:rFonts w:cs="Tahoma"/>
          <w:sz w:val="24"/>
          <w:szCs w:val="24"/>
          <w:rtl/>
        </w:rPr>
        <w:t xml:space="preserve"> را مشخص نما</w:t>
      </w:r>
      <w:r w:rsidRPr="003C3098">
        <w:rPr>
          <w:rFonts w:cs="Tahoma" w:hint="cs"/>
          <w:sz w:val="24"/>
          <w:szCs w:val="24"/>
          <w:rtl/>
        </w:rPr>
        <w:t>یی</w:t>
      </w:r>
      <w:r w:rsidRPr="003C3098">
        <w:rPr>
          <w:rFonts w:cs="Tahoma" w:hint="eastAsia"/>
          <w:sz w:val="24"/>
          <w:szCs w:val="24"/>
          <w:rtl/>
        </w:rPr>
        <w:t>د</w:t>
      </w:r>
      <w:r w:rsidRPr="003C3098">
        <w:rPr>
          <w:rFonts w:cs="Tahoma"/>
          <w:sz w:val="24"/>
          <w:szCs w:val="24"/>
          <w:rtl/>
        </w:rPr>
        <w:t>.</w:t>
      </w:r>
    </w:p>
    <w:sectPr w:rsidR="003C3098" w:rsidRPr="003C3098" w:rsidSect="00A7527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6C0" w:rsidRDefault="005716C0" w:rsidP="00DA5009">
      <w:pPr>
        <w:spacing w:after="0" w:line="240" w:lineRule="auto"/>
      </w:pPr>
      <w:r>
        <w:separator/>
      </w:r>
    </w:p>
    <w:p w:rsidR="005716C0" w:rsidRDefault="005716C0"/>
  </w:endnote>
  <w:endnote w:type="continuationSeparator" w:id="0">
    <w:p w:rsidR="005716C0" w:rsidRDefault="005716C0" w:rsidP="00DA5009">
      <w:pPr>
        <w:spacing w:after="0" w:line="240" w:lineRule="auto"/>
      </w:pPr>
      <w:r>
        <w:continuationSeparator/>
      </w:r>
    </w:p>
    <w:p w:rsidR="005716C0" w:rsidRDefault="005716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5B9BD5" w:themeColor="accent1"/>
        <w:rtl/>
      </w:rPr>
      <w:id w:val="614256035"/>
      <w:docPartObj>
        <w:docPartGallery w:val="Page Numbers (Bottom of Page)"/>
        <w:docPartUnique/>
      </w:docPartObj>
    </w:sdtPr>
    <w:sdtEndPr>
      <w:rPr>
        <w:b w:val="0"/>
        <w:bCs w:val="0"/>
        <w:sz w:val="20"/>
        <w:szCs w:val="20"/>
      </w:rPr>
    </w:sdtEndPr>
    <w:sdtContent>
      <w:p w:rsidR="00DA5009" w:rsidRPr="0025689A" w:rsidRDefault="00DA5009">
        <w:pPr>
          <w:pStyle w:val="Footer"/>
          <w:jc w:val="center"/>
          <w:rPr>
            <w:b/>
            <w:bCs/>
            <w:noProof/>
            <w:color w:val="5B9BD5" w:themeColor="accent1"/>
            <w:rtl/>
          </w:rPr>
        </w:pPr>
        <w:r w:rsidRPr="0025689A">
          <w:rPr>
            <w:rFonts w:hint="cs"/>
            <w:b/>
            <w:bCs/>
            <w:color w:val="5B9BD5" w:themeColor="accent1"/>
            <w:rtl/>
          </w:rPr>
          <w:t xml:space="preserve">« </w:t>
        </w:r>
        <w:r w:rsidRPr="0025689A">
          <w:rPr>
            <w:b/>
            <w:bCs/>
            <w:color w:val="5B9BD5" w:themeColor="accent1"/>
          </w:rPr>
          <w:fldChar w:fldCharType="begin"/>
        </w:r>
        <w:r w:rsidRPr="0025689A">
          <w:rPr>
            <w:b/>
            <w:bCs/>
            <w:color w:val="5B9BD5" w:themeColor="accent1"/>
          </w:rPr>
          <w:instrText xml:space="preserve"> PAGE   \* MERGEFORMAT </w:instrText>
        </w:r>
        <w:r w:rsidRPr="0025689A">
          <w:rPr>
            <w:b/>
            <w:bCs/>
            <w:color w:val="5B9BD5" w:themeColor="accent1"/>
          </w:rPr>
          <w:fldChar w:fldCharType="separate"/>
        </w:r>
        <w:r w:rsidR="003C3098">
          <w:rPr>
            <w:b/>
            <w:bCs/>
            <w:noProof/>
            <w:color w:val="5B9BD5" w:themeColor="accent1"/>
            <w:rtl/>
          </w:rPr>
          <w:t>1</w:t>
        </w:r>
        <w:r w:rsidRPr="0025689A">
          <w:rPr>
            <w:b/>
            <w:bCs/>
            <w:noProof/>
            <w:color w:val="5B9BD5" w:themeColor="accent1"/>
          </w:rPr>
          <w:fldChar w:fldCharType="end"/>
        </w:r>
        <w:r w:rsidRPr="0025689A">
          <w:rPr>
            <w:rFonts w:hint="cs"/>
            <w:b/>
            <w:bCs/>
            <w:noProof/>
            <w:color w:val="5B9BD5" w:themeColor="accent1"/>
            <w:rtl/>
          </w:rPr>
          <w:t xml:space="preserve"> »</w:t>
        </w:r>
      </w:p>
      <w:p w:rsidR="00DA5009" w:rsidRPr="0025689A" w:rsidRDefault="005716C0" w:rsidP="00DA5009">
        <w:pPr>
          <w:pStyle w:val="Footer"/>
          <w:jc w:val="center"/>
          <w:rPr>
            <w:color w:val="5B9BD5" w:themeColor="accent1"/>
          </w:rPr>
        </w:pPr>
        <w:hyperlink r:id="rId1" w:history="1">
          <w:r w:rsidR="00DA5009" w:rsidRPr="0025689A">
            <w:rPr>
              <w:rStyle w:val="Hyperlink"/>
              <w:color w:val="5B9BD5" w:themeColor="accent1"/>
            </w:rPr>
            <w:t>www.medlean.ir</w:t>
          </w:r>
        </w:hyperlink>
        <w:r w:rsidR="00DA5009" w:rsidRPr="0025689A">
          <w:rPr>
            <w:color w:val="5B9BD5" w:themeColor="accent1"/>
          </w:rPr>
          <w:t xml:space="preserve"> | </w:t>
        </w:r>
        <w:hyperlink r:id="rId2" w:history="1">
          <w:r w:rsidR="00DA5009" w:rsidRPr="0025689A">
            <w:rPr>
              <w:rStyle w:val="Hyperlink"/>
              <w:color w:val="5B9BD5" w:themeColor="accent1"/>
            </w:rPr>
            <w:t>info@medlean.ir</w:t>
          </w:r>
        </w:hyperlink>
        <w:r w:rsidR="00DA5009" w:rsidRPr="0025689A">
          <w:rPr>
            <w:color w:val="5B9BD5" w:themeColor="accent1"/>
          </w:rPr>
          <w:t xml:space="preserve"> | @</w:t>
        </w:r>
        <w:proofErr w:type="spellStart"/>
        <w:r w:rsidR="00DA5009" w:rsidRPr="0025689A">
          <w:rPr>
            <w:color w:val="5B9BD5" w:themeColor="accent1"/>
          </w:rPr>
          <w:t>MedLeanMag</w:t>
        </w:r>
        <w:proofErr w:type="spellEnd"/>
      </w:p>
      <w:p w:rsidR="00DA5009" w:rsidRPr="0025689A" w:rsidRDefault="00DA5009" w:rsidP="00DA5009">
        <w:pPr>
          <w:pStyle w:val="Footer"/>
          <w:jc w:val="center"/>
          <w:rPr>
            <w:color w:val="5B9BD5" w:themeColor="accent1"/>
            <w:sz w:val="20"/>
            <w:szCs w:val="20"/>
          </w:rPr>
        </w:pPr>
        <w:r w:rsidRPr="0025689A">
          <w:rPr>
            <w:rFonts w:hint="cs"/>
            <w:color w:val="5B9BD5" w:themeColor="accent1"/>
            <w:sz w:val="20"/>
            <w:szCs w:val="20"/>
            <w:rtl/>
          </w:rPr>
          <w:t>کلیه حقوق برای مجموعه مِدلین محفوظ است.</w:t>
        </w:r>
      </w:p>
    </w:sdtContent>
  </w:sdt>
  <w:p w:rsidR="00000000" w:rsidRDefault="005716C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6C0" w:rsidRDefault="005716C0" w:rsidP="00DA5009">
      <w:pPr>
        <w:spacing w:after="0" w:line="240" w:lineRule="auto"/>
      </w:pPr>
      <w:r>
        <w:separator/>
      </w:r>
    </w:p>
    <w:p w:rsidR="005716C0" w:rsidRDefault="005716C0"/>
  </w:footnote>
  <w:footnote w:type="continuationSeparator" w:id="0">
    <w:p w:rsidR="005716C0" w:rsidRDefault="005716C0" w:rsidP="00DA5009">
      <w:pPr>
        <w:spacing w:after="0" w:line="240" w:lineRule="auto"/>
      </w:pPr>
      <w:r>
        <w:continuationSeparator/>
      </w:r>
    </w:p>
    <w:p w:rsidR="005716C0" w:rsidRDefault="005716C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009" w:rsidRPr="0025689A" w:rsidRDefault="00DA5009" w:rsidP="00DA5009">
    <w:pPr>
      <w:pStyle w:val="Header"/>
      <w:jc w:val="center"/>
      <w:rPr>
        <w:color w:val="5B9BD5" w:themeColor="accent1"/>
      </w:rPr>
    </w:pPr>
    <w:r w:rsidRPr="0025689A">
      <w:rPr>
        <w:rFonts w:hint="cs"/>
        <w:color w:val="5B9BD5" w:themeColor="accent1"/>
        <w:rtl/>
      </w:rPr>
      <w:t xml:space="preserve">آزمایشگاه نوآوری سلامت دیجیتال مدلین </w:t>
    </w:r>
    <w:r w:rsidRPr="0025689A">
      <w:rPr>
        <w:color w:val="5B9BD5" w:themeColor="accent1"/>
      </w:rPr>
      <w:t>|</w:t>
    </w:r>
    <w:r w:rsidRPr="0025689A">
      <w:rPr>
        <w:rFonts w:hint="cs"/>
        <w:color w:val="5B9BD5" w:themeColor="accent1"/>
        <w:rtl/>
      </w:rPr>
      <w:t xml:space="preserve"> </w:t>
    </w:r>
    <w:proofErr w:type="spellStart"/>
    <w:r w:rsidRPr="0025689A">
      <w:rPr>
        <w:color w:val="5B9BD5" w:themeColor="accent1"/>
      </w:rPr>
      <w:t>MedLean</w:t>
    </w:r>
    <w:proofErr w:type="spellEnd"/>
    <w:r w:rsidRPr="0025689A">
      <w:rPr>
        <w:color w:val="5B9BD5" w:themeColor="accent1"/>
      </w:rPr>
      <w:t xml:space="preserve"> Digital Health Innovation Lab</w:t>
    </w:r>
  </w:p>
  <w:p w:rsidR="00000000" w:rsidRDefault="005716C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8EB"/>
    <w:multiLevelType w:val="hybridMultilevel"/>
    <w:tmpl w:val="04544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A6234"/>
    <w:multiLevelType w:val="hybridMultilevel"/>
    <w:tmpl w:val="42CE66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D8518A"/>
    <w:multiLevelType w:val="hybridMultilevel"/>
    <w:tmpl w:val="17EC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09"/>
    <w:rsid w:val="00126863"/>
    <w:rsid w:val="0025689A"/>
    <w:rsid w:val="003C3098"/>
    <w:rsid w:val="003F35D0"/>
    <w:rsid w:val="004C79D0"/>
    <w:rsid w:val="005716C0"/>
    <w:rsid w:val="00575A93"/>
    <w:rsid w:val="005D416F"/>
    <w:rsid w:val="006B237F"/>
    <w:rsid w:val="007F57E3"/>
    <w:rsid w:val="009B00A2"/>
    <w:rsid w:val="00A7527B"/>
    <w:rsid w:val="00B50093"/>
    <w:rsid w:val="00CB021B"/>
    <w:rsid w:val="00D708DD"/>
    <w:rsid w:val="00DA5009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6868E"/>
  <w15:chartTrackingRefBased/>
  <w15:docId w15:val="{480773E4-35BA-4BAE-925A-EECAAEE2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A5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009"/>
  </w:style>
  <w:style w:type="paragraph" w:styleId="Footer">
    <w:name w:val="footer"/>
    <w:basedOn w:val="Normal"/>
    <w:link w:val="FooterChar"/>
    <w:uiPriority w:val="99"/>
    <w:unhideWhenUsed/>
    <w:rsid w:val="00DA5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009"/>
  </w:style>
  <w:style w:type="character" w:styleId="Hyperlink">
    <w:name w:val="Hyperlink"/>
    <w:basedOn w:val="DefaultParagraphFont"/>
    <w:uiPriority w:val="99"/>
    <w:unhideWhenUsed/>
    <w:rsid w:val="00DA500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50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35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F35D0"/>
    <w:pPr>
      <w:spacing w:after="0" w:line="240" w:lineRule="auto"/>
      <w:jc w:val="center"/>
    </w:pPr>
    <w:rPr>
      <w:rFonts w:eastAsiaTheme="minorEastAsia" w:cs="B Titr"/>
      <w:sz w:val="28"/>
      <w:szCs w:val="28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3F35D0"/>
    <w:rPr>
      <w:rFonts w:eastAsiaTheme="minorEastAsia" w:cs="B Titr"/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3F3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dlean.ir" TargetMode="External"/><Relationship Id="rId1" Type="http://schemas.openxmlformats.org/officeDocument/2006/relationships/hyperlink" Target="http://www.medlea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og">
      <a:majorFont>
        <a:latin typeface="Calibri Light"/>
        <a:ea typeface=""/>
        <a:cs typeface="Tahoma"/>
      </a:majorFont>
      <a:minorFont>
        <a:latin typeface="Calibri"/>
        <a:ea typeface="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Aidin Parnia</dc:creator>
  <cp:keywords/>
  <dc:description/>
  <cp:lastModifiedBy>Fereshte</cp:lastModifiedBy>
  <cp:revision>3</cp:revision>
  <dcterms:created xsi:type="dcterms:W3CDTF">2020-10-19T16:51:00Z</dcterms:created>
  <dcterms:modified xsi:type="dcterms:W3CDTF">2020-10-19T16:58:00Z</dcterms:modified>
</cp:coreProperties>
</file>